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line="240" w:lineRule="auto"/>
        <w:rPr>
          <w:rFonts w:ascii="Calibri" w:cs="Calibri" w:eastAsia="Calibri" w:hAnsi="Calibri"/>
          <w:b w:val="0"/>
          <w:sz w:val="32"/>
          <w:szCs w:val="32"/>
        </w:rPr>
      </w:pPr>
      <w:bookmarkStart w:colFirst="0" w:colLast="0" w:name="_cqnr3nswc2jr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106080" cy="2067888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6080" cy="2067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line="240" w:lineRule="auto"/>
        <w:rPr>
          <w:rFonts w:ascii="Calibri" w:cs="Calibri" w:eastAsia="Calibri" w:hAnsi="Calibri"/>
          <w:b w:val="0"/>
          <w:sz w:val="50"/>
          <w:szCs w:val="50"/>
        </w:rPr>
      </w:pPr>
      <w:bookmarkStart w:colFirst="0" w:colLast="0" w:name="_nry7xqv04bql" w:id="1"/>
      <w:bookmarkEnd w:id="1"/>
      <w:r w:rsidDel="00000000" w:rsidR="00000000" w:rsidRPr="00000000">
        <w:rPr>
          <w:sz w:val="50"/>
          <w:szCs w:val="50"/>
          <w:rtl w:val="0"/>
        </w:rPr>
        <w:t xml:space="preserve">Getting Started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Welcome to your new RealSAM Phone.</w:t>
        <w:br w:type="textWrapping"/>
        <w:t xml:space="preserve">This guide will help you take your first steps, even if you are not confident with technology.</w:t>
        <w:br w:type="textWrapping"/>
        <w:br w:type="textWrapping"/>
        <w:t xml:space="preserve">If you get stuck, please call our friendly support team on: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ind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📞 0333 772 7708</w:t>
        <w:br w:type="textWrapping"/>
        <w:t xml:space="preserve"> E: helpline@realsam.co.uk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="240" w:lineRule="auto"/>
        <w:rPr>
          <w:rFonts w:ascii="Calibri" w:cs="Calibri" w:eastAsia="Calibri" w:hAnsi="Calibri"/>
          <w:b w:val="0"/>
          <w:color w:val="000000"/>
          <w:sz w:val="32"/>
          <w:szCs w:val="32"/>
        </w:rPr>
      </w:pPr>
      <w:bookmarkStart w:colFirst="0" w:colLast="0" w:name="_5mxf27vni3hn" w:id="2"/>
      <w:bookmarkEnd w:id="2"/>
      <w:r w:rsidDel="00000000" w:rsidR="00000000" w:rsidRPr="00000000">
        <w:rPr>
          <w:sz w:val="50"/>
          <w:szCs w:val="50"/>
          <w:rtl w:val="0"/>
        </w:rPr>
        <w:t xml:space="preserve">Step 1: Turning On Your Phone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0" w:afterAutospacing="0" w:before="24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Find the Power button on the right side of your phone.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Press and hold it for about 3 seconds.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phone will buzz. Let go of the button.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240" w:before="0" w:beforeAutospacing="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Wait until you hear the welcome message.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="240" w:lineRule="auto"/>
        <w:rPr>
          <w:rFonts w:ascii="Calibri" w:cs="Calibri" w:eastAsia="Calibri" w:hAnsi="Calibri"/>
          <w:b w:val="0"/>
          <w:color w:val="000000"/>
          <w:sz w:val="32"/>
          <w:szCs w:val="32"/>
        </w:rPr>
      </w:pPr>
      <w:bookmarkStart w:colFirst="0" w:colLast="0" w:name="_vjr2ryjalxvq" w:id="3"/>
      <w:bookmarkEnd w:id="3"/>
      <w:r w:rsidDel="00000000" w:rsidR="00000000" w:rsidRPr="00000000">
        <w:rPr>
          <w:sz w:val="50"/>
          <w:szCs w:val="50"/>
          <w:rtl w:val="0"/>
        </w:rPr>
        <w:t xml:space="preserve">Step 2: Talking to RealSAM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Tap anywhere on the bottom quarter of the screen (this is called the Talk Pad).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Wait for a short beep.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Say what you want the phone to do.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Try saying: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afterAutospacing="0" w:before="0" w:beforeAutospacing="0" w:line="240" w:lineRule="auto"/>
        <w:ind w:left="144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“Device Tutorial” – to practice using your phone.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afterAutospacing="0" w:before="0" w:beforeAutospacing="0" w:line="240" w:lineRule="auto"/>
        <w:ind w:left="144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“Wi-Fi Tutorial” – to connect to Wi-Fi.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afterAutospacing="0" w:before="0" w:beforeAutospacing="0" w:line="240" w:lineRule="auto"/>
        <w:ind w:left="144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“My name is …” – so the phone learns your name.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If you want to stop what you are doing, tap the Talk Pad and say “Cancel”.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before="480" w:line="240" w:lineRule="auto"/>
        <w:rPr>
          <w:sz w:val="50"/>
          <w:szCs w:val="50"/>
        </w:rPr>
      </w:pPr>
      <w:bookmarkStart w:colFirst="0" w:colLast="0" w:name="_vxr5xir2yxk5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before="480" w:line="240" w:lineRule="auto"/>
        <w:rPr>
          <w:rFonts w:ascii="Calibri" w:cs="Calibri" w:eastAsia="Calibri" w:hAnsi="Calibri"/>
          <w:b w:val="0"/>
          <w:color w:val="000000"/>
          <w:sz w:val="32"/>
          <w:szCs w:val="32"/>
        </w:rPr>
      </w:pPr>
      <w:bookmarkStart w:colFirst="0" w:colLast="0" w:name="_3bnnzspdbxv3" w:id="5"/>
      <w:bookmarkEnd w:id="5"/>
      <w:r w:rsidDel="00000000" w:rsidR="00000000" w:rsidRPr="00000000">
        <w:rPr>
          <w:sz w:val="50"/>
          <w:szCs w:val="50"/>
          <w:rtl w:val="0"/>
        </w:rPr>
        <w:t xml:space="preserve">Step 3: Helpful Things to Say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24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Quite often, RealSAM will offer you a list of choices.  To select from a list, say “Number 1” or “The last one” or “The third one”.</w:t>
      </w: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sz w:val="32"/>
          <w:szCs w:val="32"/>
          <w:rtl w:val="0"/>
        </w:rPr>
        <w:t xml:space="preserve">       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“Say that again” – repeat the last thing said.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“Go back” – return to the previous step.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“Stop” or “Continue” – pause and resume.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“Speak slower” or “Speak faster” – change the voice speed.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24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“Help” – get guidance at any time.</w:t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spacing w:before="480" w:line="240" w:lineRule="auto"/>
        <w:rPr>
          <w:rFonts w:ascii="Calibri" w:cs="Calibri" w:eastAsia="Calibri" w:hAnsi="Calibri"/>
          <w:b w:val="0"/>
          <w:color w:val="000000"/>
          <w:sz w:val="32"/>
          <w:szCs w:val="32"/>
        </w:rPr>
      </w:pPr>
      <w:bookmarkStart w:colFirst="0" w:colLast="0" w:name="_gptm67l3ruhq" w:id="6"/>
      <w:bookmarkEnd w:id="6"/>
      <w:r w:rsidDel="00000000" w:rsidR="00000000" w:rsidRPr="00000000">
        <w:rPr>
          <w:sz w:val="50"/>
          <w:szCs w:val="50"/>
          <w:rtl w:val="0"/>
        </w:rPr>
        <w:t xml:space="preserve">Step 4: Making Calls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Say “Call [person’s name]” – e.g. “Call Sarah”.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Or say “Call [phone number]” – e.g. “Call 07123 456 789”.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Say “List recent calls” to hear who you spoke to last.</w:t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before="480" w:line="240" w:lineRule="auto"/>
        <w:rPr>
          <w:rFonts w:ascii="Calibri" w:cs="Calibri" w:eastAsia="Calibri" w:hAnsi="Calibri"/>
          <w:b w:val="0"/>
          <w:color w:val="000000"/>
          <w:sz w:val="32"/>
          <w:szCs w:val="32"/>
        </w:rPr>
      </w:pPr>
      <w:bookmarkStart w:colFirst="0" w:colLast="0" w:name="_xo4sgc8iwzz" w:id="7"/>
      <w:bookmarkEnd w:id="7"/>
      <w:r w:rsidDel="00000000" w:rsidR="00000000" w:rsidRPr="00000000">
        <w:rPr>
          <w:sz w:val="50"/>
          <w:szCs w:val="50"/>
          <w:rtl w:val="0"/>
        </w:rPr>
        <w:t xml:space="preserve">Step 5: Sending Messages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24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Say “Send a message to [name]”.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Or say “Text [phone number]”.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24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Say “List messages” to hear recent ones.</w:t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before="480" w:line="240" w:lineRule="auto"/>
        <w:rPr>
          <w:rFonts w:ascii="Calibri" w:cs="Calibri" w:eastAsia="Calibri" w:hAnsi="Calibri"/>
          <w:b w:val="0"/>
          <w:color w:val="000000"/>
          <w:sz w:val="32"/>
          <w:szCs w:val="32"/>
        </w:rPr>
      </w:pPr>
      <w:bookmarkStart w:colFirst="0" w:colLast="0" w:name="_ynfe2pj0bhwi" w:id="8"/>
      <w:bookmarkEnd w:id="8"/>
      <w:r w:rsidDel="00000000" w:rsidR="00000000" w:rsidRPr="00000000">
        <w:rPr>
          <w:sz w:val="50"/>
          <w:szCs w:val="50"/>
          <w:rtl w:val="0"/>
        </w:rPr>
        <w:t xml:space="preserve">Step 6: Adding Contacts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Say “Add a contact for [name]”.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If the phone doesn’t hear a number correctly, say “Keyboard” to type it in.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Say “List contacts” or “Find contacts for [name]”.</w:t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spacing w:before="480" w:line="240" w:lineRule="auto"/>
        <w:rPr>
          <w:rFonts w:ascii="Calibri" w:cs="Calibri" w:eastAsia="Calibri" w:hAnsi="Calibri"/>
          <w:b w:val="0"/>
          <w:color w:val="000000"/>
          <w:sz w:val="32"/>
          <w:szCs w:val="32"/>
        </w:rPr>
      </w:pPr>
      <w:bookmarkStart w:colFirst="0" w:colLast="0" w:name="_79tu5er1qp85" w:id="9"/>
      <w:bookmarkEnd w:id="9"/>
      <w:r w:rsidDel="00000000" w:rsidR="00000000" w:rsidRPr="00000000">
        <w:rPr>
          <w:sz w:val="50"/>
          <w:szCs w:val="50"/>
          <w:rtl w:val="0"/>
        </w:rPr>
        <w:t xml:space="preserve">Step 7: Other Useful Commands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0" w:afterAutospacing="0" w:before="24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Time → “What time is it?”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Weather → “What’s the weather in London?”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Reminders → “Remind me in 10 minutes to check the oven.”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Location → “Where am I?”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Navigation → “Start locations.”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Magnifier → “Start magnifier.”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pacing w:after="24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Sighted help → “Be My Eyes.”</w:t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before="480" w:line="240" w:lineRule="auto"/>
        <w:rPr>
          <w:sz w:val="50"/>
          <w:szCs w:val="50"/>
        </w:rPr>
      </w:pPr>
      <w:bookmarkStart w:colFirst="0" w:colLast="0" w:name="_4qysuxsg2xex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before="480" w:line="240" w:lineRule="auto"/>
        <w:rPr>
          <w:rFonts w:ascii="Calibri" w:cs="Calibri" w:eastAsia="Calibri" w:hAnsi="Calibri"/>
          <w:b w:val="0"/>
          <w:color w:val="000000"/>
          <w:sz w:val="32"/>
          <w:szCs w:val="32"/>
        </w:rPr>
      </w:pPr>
      <w:bookmarkStart w:colFirst="0" w:colLast="0" w:name="_gkd82vkuixrc" w:id="11"/>
      <w:bookmarkEnd w:id="11"/>
      <w:r w:rsidDel="00000000" w:rsidR="00000000" w:rsidRPr="00000000">
        <w:rPr>
          <w:sz w:val="50"/>
          <w:szCs w:val="50"/>
          <w:rtl w:val="0"/>
        </w:rPr>
        <w:t xml:space="preserve">Step 8: Connecting to the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24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Your phone needs Wi-Fi or a SIM card to connect.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Wi-Fi → Say “Configure Wi-Fi”, then follow the instructions.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O2 SIM (already inside) → This is already activated if you bought a mobile plan.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24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Your own SIM → Insert a nano SIM card into the slot on the left side of the phone. You may need to Restart twice for your phone to connect.</w:t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before="480" w:line="240" w:lineRule="auto"/>
        <w:rPr>
          <w:rFonts w:ascii="Calibri" w:cs="Calibri" w:eastAsia="Calibri" w:hAnsi="Calibri"/>
          <w:b w:val="0"/>
          <w:color w:val="000000"/>
          <w:sz w:val="32"/>
          <w:szCs w:val="32"/>
        </w:rPr>
      </w:pPr>
      <w:bookmarkStart w:colFirst="0" w:colLast="0" w:name="_fjfb5j5e14lp" w:id="12"/>
      <w:bookmarkEnd w:id="12"/>
      <w:r w:rsidDel="00000000" w:rsidR="00000000" w:rsidRPr="00000000">
        <w:rPr>
          <w:sz w:val="50"/>
          <w:szCs w:val="50"/>
          <w:rtl w:val="0"/>
        </w:rPr>
        <w:t xml:space="preserve">Step 9: The Touch Screen Menu (Optional)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5000625</wp:posOffset>
            </wp:positionH>
            <wp:positionV relativeFrom="paragraph">
              <wp:posOffset>554037</wp:posOffset>
            </wp:positionV>
            <wp:extent cx="1104900" cy="2056342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0563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7">
      <w:pPr>
        <w:spacing w:after="240" w:before="240" w:line="240" w:lineRule="auto"/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If you prefer using the screen: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Draw a large capital L with your finger (down, then across).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Slide your finger up or down to hear menu options.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Lift your finger to choose your selection.</w:t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spacing w:before="480" w:line="240" w:lineRule="auto"/>
        <w:rPr>
          <w:rFonts w:ascii="Calibri" w:cs="Calibri" w:eastAsia="Calibri" w:hAnsi="Calibri"/>
          <w:b w:val="0"/>
          <w:color w:val="000000"/>
          <w:sz w:val="32"/>
          <w:szCs w:val="32"/>
        </w:rPr>
      </w:pPr>
      <w:bookmarkStart w:colFirst="0" w:colLast="0" w:name="_x0wdytebb26" w:id="13"/>
      <w:bookmarkEnd w:id="13"/>
      <w:r w:rsidDel="00000000" w:rsidR="00000000" w:rsidRPr="00000000">
        <w:rPr>
          <w:sz w:val="50"/>
          <w:szCs w:val="50"/>
          <w:rtl w:val="0"/>
        </w:rPr>
        <w:t xml:space="preserve">Step 10: Getting More 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numPr>
          <w:ilvl w:val="0"/>
          <w:numId w:val="5"/>
        </w:numPr>
        <w:ind w:left="720" w:hanging="360"/>
        <w:rPr>
          <w:rFonts w:ascii="Calibri" w:cs="Calibri" w:eastAsia="Calibri" w:hAnsi="Calibri"/>
          <w:b w:val="0"/>
          <w:sz w:val="32"/>
          <w:szCs w:val="32"/>
          <w:u w:val="none"/>
        </w:rPr>
      </w:pPr>
      <w:bookmarkStart w:colFirst="0" w:colLast="0" w:name="_bwvfu0mfxusz" w:id="14"/>
      <w:bookmarkEnd w:id="14"/>
      <w:r w:rsidDel="00000000" w:rsidR="00000000" w:rsidRPr="00000000">
        <w:rPr>
          <w:rFonts w:ascii="Calibri" w:cs="Calibri" w:eastAsia="Calibri" w:hAnsi="Calibri"/>
          <w:b w:val="0"/>
          <w:sz w:val="32"/>
          <w:szCs w:val="32"/>
          <w:rtl w:val="0"/>
        </w:rPr>
        <w:t xml:space="preserve">Accessing the RealSAM Customer Portal</w:t>
      </w:r>
    </w:p>
    <w:p w:rsidR="00000000" w:rsidDel="00000000" w:rsidP="00000000" w:rsidRDefault="00000000" w:rsidRPr="00000000" w14:paraId="0000003D">
      <w:pPr>
        <w:spacing w:after="240" w:before="240" w:line="240" w:lineRule="auto"/>
        <w:ind w:left="36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Portal is a useful tool for adding contacts in bulk and other useful tasks. Use a computer’s web browser to go to:</w:t>
      </w:r>
      <w:hyperlink r:id="rId8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 portal.realsam.co.uk</w:t>
        </w:r>
      </w:hyperlink>
      <w:r w:rsidDel="00000000" w:rsidR="00000000" w:rsidRPr="00000000">
        <w:rPr>
          <w:sz w:val="32"/>
          <w:szCs w:val="32"/>
          <w:rtl w:val="0"/>
        </w:rPr>
        <w:t xml:space="preserve">.  Say “Portal login” to the RealSAM Phone to get your username and password details.</w:t>
      </w: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sz w:val="32"/>
          <w:szCs w:val="32"/>
          <w:rtl w:val="0"/>
        </w:rPr>
        <w:t xml:space="preserve">      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Say “User Guide” for full instructions.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Call our helpline if you need personal support: 📞 0333 772 7708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We will also call you soon to make sure you’re comfortable with your new phone.</w:t>
      </w:r>
    </w:p>
    <w:p w:rsidR="00000000" w:rsidDel="00000000" w:rsidP="00000000" w:rsidRDefault="00000000" w:rsidRPr="00000000" w14:paraId="00000041">
      <w:pPr>
        <w:spacing w:after="240" w:before="24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✨ Tip: Don’t worry if you make a mistake. Just say “Cancel” and start again.</w:t>
      </w:r>
    </w:p>
    <w:p w:rsidR="00000000" w:rsidDel="00000000" w:rsidP="00000000" w:rsidRDefault="00000000" w:rsidRPr="00000000" w14:paraId="00000042">
      <w:pPr>
        <w:widowControl w:val="0"/>
        <w:spacing w:after="60" w:before="120" w:line="240" w:lineRule="auto"/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720" w:top="360" w:left="720" w:right="720" w:header="36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Varela Round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pacing w:after="0" w:before="0" w:line="240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046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5233"/>
      <w:gridCol w:w="5233"/>
      <w:tblGridChange w:id="0">
        <w:tblGrid>
          <w:gridCol w:w="5233"/>
          <w:gridCol w:w="5233"/>
        </w:tblGrid>
      </w:tblGridChange>
    </w:tblGrid>
    <w:tr>
      <w:trPr>
        <w:cantSplit w:val="0"/>
        <w:tblHeader w:val="0"/>
      </w:trPr>
      <w:tc>
        <w:tcPr>
          <w:tcBorders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www.realsam.co.uk</w:t>
          </w:r>
        </w:p>
      </w:tc>
      <w:tc>
        <w:tcPr>
          <w:tcBorders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RealSAM Phone Quick Start Guide</w:t>
          </w:r>
        </w:p>
      </w:tc>
    </w:tr>
  </w:tbl>
  <w:p w:rsidR="00000000" w:rsidDel="00000000" w:rsidP="00000000" w:rsidRDefault="00000000" w:rsidRPr="00000000" w14:paraId="0000004B">
    <w:pPr>
      <w:spacing w:after="0" w:before="0" w:line="240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pacing w:after="0" w:before="0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3"/>
      <w:tblW w:w="1046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5233"/>
      <w:gridCol w:w="5233"/>
      <w:tblGridChange w:id="0">
        <w:tblGrid>
          <w:gridCol w:w="5233"/>
          <w:gridCol w:w="5233"/>
        </w:tblGrid>
      </w:tblGridChange>
    </w:tblGrid>
    <w:tr>
      <w:trPr>
        <w:cantSplit w:val="0"/>
        <w:tblHeader w:val="0"/>
      </w:trPr>
      <w:tc>
        <w:tcPr>
          <w:tcBorders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D">
          <w:pPr>
            <w:widowControl w:val="0"/>
            <w:spacing w:after="0" w:before="0" w:lineRule="auto"/>
            <w:rPr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www.realsam.co.uk</w:t>
          </w:r>
        </w:p>
      </w:tc>
      <w:tc>
        <w:tcPr>
          <w:tcBorders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E">
          <w:pPr>
            <w:widowControl w:val="0"/>
            <w:spacing w:after="0" w:before="0" w:lineRule="auto"/>
            <w:jc w:val="right"/>
            <w:rPr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RealSAM Phone Quick Start Guide</w:t>
          </w:r>
        </w:p>
      </w:tc>
    </w:tr>
  </w:tbl>
  <w:p w:rsidR="00000000" w:rsidDel="00000000" w:rsidP="00000000" w:rsidRDefault="00000000" w:rsidRPr="00000000" w14:paraId="0000004F">
    <w:pPr>
      <w:spacing w:after="0" w:before="0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after="0" w:before="0" w:line="240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044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6945"/>
      <w:gridCol w:w="3495"/>
      <w:tblGridChange w:id="0">
        <w:tblGrid>
          <w:gridCol w:w="6945"/>
          <w:gridCol w:w="349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45">
          <w:pPr>
            <w:widowControl w:val="0"/>
            <w:spacing w:after="0" w:before="0" w:lineRule="auto"/>
            <w:rPr/>
          </w:pPr>
          <w:r w:rsidDel="00000000" w:rsidR="00000000" w:rsidRPr="00000000">
            <w:rPr>
              <w:rFonts w:ascii="Varela Round" w:cs="Varela Round" w:eastAsia="Varela Round" w:hAnsi="Varela Round"/>
              <w:b w:val="1"/>
              <w:color w:val="131448"/>
              <w:sz w:val="72"/>
              <w:szCs w:val="72"/>
              <w:rtl w:val="0"/>
            </w:rPr>
            <w:t xml:space="preserve">Quick Start Guide </w:t>
            <w:br w:type="textWrapping"/>
          </w:r>
          <w:r w:rsidDel="00000000" w:rsidR="00000000" w:rsidRPr="00000000">
            <w:rPr>
              <w:rFonts w:ascii="Varela Round" w:cs="Varela Round" w:eastAsia="Varela Round" w:hAnsi="Varela Round"/>
              <w:color w:val="131448"/>
              <w:rtl w:val="0"/>
            </w:rPr>
            <w:t xml:space="preserve">(UK Phone A16s September 2025)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46">
          <w:pPr>
            <w:widowControl w:val="0"/>
            <w:spacing w:after="0" w:before="0" w:lineRule="auto"/>
            <w:jc w:val="right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2219325" cy="7493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749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7">
    <w:pPr>
      <w:spacing w:after="0" w:before="0" w:line="240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8"/>
        <w:szCs w:val="28"/>
        <w:lang w:val="en"/>
      </w:rPr>
    </w:rPrDefault>
    <w:pPrDefault>
      <w:pPr>
        <w:spacing w:after="120" w:before="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120" w:line="240" w:lineRule="auto"/>
    </w:pPr>
    <w:rPr>
      <w:rFonts w:ascii="Varela Round" w:cs="Varela Round" w:eastAsia="Varela Round" w:hAnsi="Varela Round"/>
      <w:b w:val="1"/>
      <w:color w:val="131448"/>
      <w:sz w:val="46"/>
      <w:szCs w:val="4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yperlink" Target="https://portal.realsam.co.uk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arelaRound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